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John Smith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Nationality. American* DoB.1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July 1980*Id No. 45690123*Gender. Male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Address 1. 546672 *New York City* Email.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color w:val="0563c1"/>
            <w:sz w:val="24"/>
            <w:szCs w:val="24"/>
            <w:u w:val="single"/>
            <w:rtl w:val="0"/>
          </w:rPr>
          <w:t xml:space="preserve">johnsmith@gmail.com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Career Objective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financial officer with 4 years of experience at 3M, fortune 500 Company. I possess impeccable communication skills and interpersonal skills. Further, highly versatile and quick learner. I look forward to a continuous skills improvement to meet the ever changing demands of my profession, satisfying the needs of the clientele in the industry.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Core Competences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Analytical skills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Finance Accounting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Risks and portfolio management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Detailed and well organized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Professional Experience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3TM, New York City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3M, a Fortune Company 500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Key responsibilities at 3TM Inc.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Assistant chief financial analyst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conduct research and compile data commensurate to the needs of the firm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Risks identification and management of the portfolio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Partner, Chief investment analyst 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Education 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Florida State University, Orlando, FL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Major is Bachelor of Science in Business Administration – Economics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GPA: 3.4/4.0</w:t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Additional Skills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Ms. Office suite proficiency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Adobe Illustrator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Multilingual English, Japanese, and Chinese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Employee of the year 2017, at 3M Inc.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Hobbies and Interests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Socialization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Travelling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Watching documentaries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Referees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Chief Executive officer                                    The Managing Director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3M Inc. NY                                                              Policy consultancy, New York City 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Contact. (22) 44 55 67                                              Contact. (24) 44 66 76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Email: Alex.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ceo@3m.com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Email: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Themd@policyconsultant.com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331AE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331AE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8" Type="http://schemas.openxmlformats.org/officeDocument/2006/relationships/hyperlink" Target="mailto:Themd@policyconsultant.com" TargetMode="External"/><Relationship Id="rId4" Type="http://schemas.openxmlformats.org/officeDocument/2006/relationships/numbering" Target="numbering.xml"/><Relationship Id="rId3" Type="http://schemas.openxmlformats.org/officeDocument/2006/relationships/fontTable" Target="fontTable.xml"/><Relationship Id="rId6" Type="http://schemas.openxmlformats.org/officeDocument/2006/relationships/hyperlink" Target="mailto:johnsmith@gmail.com" TargetMode="External"/><Relationship Id="rId7" Type="http://schemas.openxmlformats.org/officeDocument/2006/relationships/hyperlink" Target="mailto:ceo@3m.com" TargetMode="Externa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2019-05-25T18:44:00Z</dcterms:created>
  <dc:creator>chrispin njiru</dc:creator>
</cp:coreProperties>
</file>